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6FE" w:rsidRPr="00C976FE" w:rsidRDefault="00C976FE" w:rsidP="00C976FE">
      <w:pPr>
        <w:spacing w:after="150"/>
        <w:jc w:val="both"/>
        <w:outlineLvl w:val="0"/>
        <w:rPr>
          <w:rFonts w:ascii="IRANSans" w:eastAsia="Times New Roman" w:hAnsi="IRANSans" w:cs="B Nazanin"/>
          <w:b/>
          <w:bCs/>
          <w:color w:val="40454D"/>
          <w:kern w:val="36"/>
          <w:sz w:val="28"/>
          <w:szCs w:val="28"/>
        </w:rPr>
      </w:pPr>
      <w:r w:rsidRPr="00C976FE">
        <w:rPr>
          <w:rFonts w:ascii="IRANSans" w:eastAsia="Times New Roman" w:hAnsi="IRANSans" w:cs="B Nazanin"/>
          <w:b/>
          <w:bCs/>
          <w:color w:val="40454D"/>
          <w:kern w:val="36"/>
          <w:sz w:val="28"/>
          <w:szCs w:val="28"/>
          <w:rtl/>
        </w:rPr>
        <w:t>چک لیست تهیه برنامه تجاری کسب و کار اینترنتی</w:t>
      </w:r>
    </w:p>
    <w:p w:rsidR="00C976FE" w:rsidRPr="00C976FE" w:rsidRDefault="00C976FE" w:rsidP="00C976FE">
      <w:pPr>
        <w:spacing w:after="300"/>
        <w:jc w:val="both"/>
        <w:rPr>
          <w:rFonts w:ascii="Times New Roman" w:eastAsia="Times New Roman" w:hAnsi="Times New Roman" w:cs="B Nazanin"/>
          <w:color w:val="000000"/>
          <w:sz w:val="28"/>
          <w:szCs w:val="28"/>
        </w:rPr>
      </w:pPr>
      <w:r w:rsidRPr="00C976FE">
        <w:rPr>
          <w:rFonts w:ascii="Tahoma" w:eastAsia="Times New Roman" w:hAnsi="Tahoma" w:cs="B Nazanin" w:hint="cs"/>
          <w:color w:val="000000"/>
          <w:sz w:val="28"/>
          <w:szCs w:val="28"/>
          <w:rtl/>
        </w:rPr>
        <w:t>برنامه تجاری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Pr>
        <w:t>Business Plan</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 لازمه هر نوع تجارت به هنگام شروع فعالیت آن می باشد.حال اگر قصد ایجاد یک فروشگاه الکترونیک در اینترنت و یا راه اندازی کسب و کار اینترنتی دارید باید در این زمینه نیز برنامه ریزی مناسب را انجام دهید. حتی اگر وب سایت شما بسیار کوچک می باشد، بهتر است از نوشتن “برنامه تجاری” صرف نظر نکنید. مواردی که در نوشتن یک برنامه تجاری بایستی لحاظ شوند عبارتند از:</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خلاصه</w:t>
      </w:r>
    </w:p>
    <w:p w:rsidR="00C976FE" w:rsidRPr="00C976FE" w:rsidRDefault="00C976FE" w:rsidP="00C976FE">
      <w:pPr>
        <w:spacing w:after="300"/>
        <w:ind w:hanging="360"/>
        <w:jc w:val="both"/>
        <w:rPr>
          <w:rFonts w:ascii="IRANSans" w:eastAsia="Times New Roman" w:hAnsi="IRANSans" w:cs="B Nazanin"/>
          <w:color w:val="000000"/>
          <w:sz w:val="28"/>
          <w:szCs w:val="28"/>
          <w:rtl/>
        </w:rPr>
      </w:pPr>
      <w:r>
        <w:rPr>
          <w:rFonts w:ascii="Tahoma" w:eastAsia="Times New Roman" w:hAnsi="Tahoma" w:cs="B Nazanin" w:hint="cs"/>
          <w:color w:val="000000"/>
          <w:sz w:val="28"/>
          <w:szCs w:val="28"/>
          <w:rtl/>
        </w:rPr>
        <w:t xml:space="preserve">   </w:t>
      </w:r>
      <w:r w:rsidRPr="00C976FE">
        <w:rPr>
          <w:rFonts w:ascii="Tahoma" w:eastAsia="Times New Roman" w:hAnsi="Tahoma" w:cs="B Nazanin" w:hint="cs"/>
          <w:color w:val="000000"/>
          <w:sz w:val="28"/>
          <w:szCs w:val="28"/>
          <w:rtl/>
        </w:rPr>
        <w:t>شرح تجارت ، نوع تجارت و اهداف آن</w:t>
      </w:r>
    </w:p>
    <w:p w:rsidR="00C976FE" w:rsidRPr="00C976FE" w:rsidRDefault="00C976FE" w:rsidP="00C976FE">
      <w:pPr>
        <w:spacing w:after="300"/>
        <w:ind w:hanging="360"/>
        <w:jc w:val="both"/>
        <w:rPr>
          <w:rFonts w:ascii="IRANSans" w:eastAsia="Times New Roman" w:hAnsi="IRANSans" w:cs="B Nazanin"/>
          <w:color w:val="000000"/>
          <w:sz w:val="28"/>
          <w:szCs w:val="28"/>
          <w:rtl/>
        </w:rPr>
      </w:pPr>
      <w:r>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شرح محصولات یا خدمات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رقبا ( سنتی و اینترنتی)</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بازاریابی (بازار هدف، نیازها، اهداف، شیوه ها و تبلیغات)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برنامه فروش (قیمت،کانال های توزیع،سفارشات)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Pr>
          <w:rFonts w:ascii="Times New Roman" w:eastAsia="Times New Roman" w:hAnsi="Times New Roman" w:cs="Times New Roman" w:hint="cs"/>
          <w:color w:val="000000"/>
          <w:sz w:val="28"/>
          <w:szCs w:val="28"/>
          <w:rtl/>
        </w:rPr>
        <w:t>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برنامه عملیاتی(امکانات،پرسنل،موجودی کالا)</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مدیریت(افراد کلیدی و هیئت مدیره)</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اطلاعات مالی(برنامه مالی،پروژه های مالی،موارد قانونی و حقوقی)</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در کشور ما معمولا برنامه تجاری توسط مدیران نادیده گرفته می شود.در حالی که وجود آن در شروع هر نوع تجارتی لازم است. اگر تجارت شما دارای مشکلاتی می باشد، ابتدا آن مشکلات را حل نمایید سپس وب سایت چک لیست تهیه برنامه تجاری کسب و کار اینترنتی خود را راه اندازی نمایید تا مشکلات شما بیشتر نشود.</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hint="cs"/>
          <w:b/>
          <w:bCs/>
          <w:color w:val="000000"/>
          <w:sz w:val="28"/>
          <w:szCs w:val="28"/>
          <w:rtl/>
        </w:rPr>
        <w:t>تطبیق برنامه ریزی با اهداف تجاری شرکت</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قبل از اینکه اهداف وب سایت خود را مشخص نمایید، بایستی اهداف تجارت خود را بطور شفاف شناسایی کنید.پاسخ شما به تعدادی از پرسش های زیر ، پارچوب بازاریابی سایت شما را مشخص می نماید:</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lastRenderedPageBreak/>
        <w:t>       </w:t>
      </w:r>
      <w:r w:rsidRPr="00C976FE">
        <w:rPr>
          <w:rFonts w:ascii="Tahoma" w:eastAsia="Times New Roman" w:hAnsi="Tahoma" w:cs="B Nazanin" w:hint="cs"/>
          <w:color w:val="000000"/>
          <w:sz w:val="28"/>
          <w:szCs w:val="28"/>
          <w:rtl/>
        </w:rPr>
        <w:t>آیا سایت برای یک شرکت تازه تاسیس می باشد یا شرکت مدتهاست در حال فعالیت است؟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آیا شرکت در حال حاضر فعالیت غیر الکترونیک(خارج از اینترنت) انجام می دهد؟</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آیا شرکت در حال حاضر وب سایت فعال در اینترنت دارد؟</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شرکت به مشتری کالا ارائه می کند یا خدمات؟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آیا بازار هدف شرکت را افراد تشکیل می دهند؟ تجارت شما از نوع تجارت به مصرف کننده است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Pr>
        <w:t>B2C</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 یا از نوع تجارت به تجارت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Pr>
        <w:t>B2B</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 ؟</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چه کسانی مشتریان شما هستند ( منظور بازار هدف است)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شما به طور محلی، منطقه ای، کشوری یا بین المللی فروش دارید؟</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با پاسخ دادن به سئوالات فوق می توانید دریابید که تجارت شما چگونه است.</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توجه داشته باشید که وب سایت شما تجارتتان را دنبال خود نمی برد، بلکه این تجارت شماست که بایستی وب سایت را به دنبال خود بکشد.</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imes New Roman" w:eastAsia="Times New Roman" w:hAnsi="Times New Roman" w:cs="Times New Roman" w:hint="cs"/>
          <w:b/>
          <w:bCs/>
          <w:color w:val="000000"/>
          <w:sz w:val="28"/>
          <w:szCs w:val="28"/>
          <w:rtl/>
        </w:rPr>
        <w:t> </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hint="cs"/>
          <w:b/>
          <w:bCs/>
          <w:color w:val="000000"/>
          <w:sz w:val="28"/>
          <w:szCs w:val="28"/>
          <w:rtl/>
        </w:rPr>
        <w:t>هدف گذاری برای سایت و کسب و کار اینترنتی</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پس از اینکه اهداف خود را در تجارت مشخص نمودید بایستی مشخص کنید که چه چیزهایی در سایت لازم است تا در بازاریابی به موفقیت برسید و کسب و کار اینترنتی شما چه چیزهایی نیاز دارد. معمولا اهداف سایت های تجاری یکی از هفت هدف ذیل می باشد. در حالی که سایت های بزرگ گروه های متعدد بیشتری دارند. شما بایستی به اهدافی که از تجارت خود در سایت دارید امتیاز دهید و آنها را به ترتیب اولویت رتبه بندی نمایید.</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۱-</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ارائه خدمات به مشتریان و اطلاع رسانی</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۲-</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مشهوریت نام تجاری و یا محصول</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lastRenderedPageBreak/>
        <w:t>۳-</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درآمدزایی از طریق فروش مستقیم</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۴-</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ارتباط با خریداران و تبدیل آنها به مشتری</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۵-</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درآمدزایی از طریق تبلیغات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۶-</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تامین نیازهای داخلی شرکت از طریق سایت</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۷-</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استفاده از مدیریت زنجیره تامین در توزیع و فروش کالا</w:t>
      </w:r>
    </w:p>
    <w:p w:rsidR="00C976FE" w:rsidRPr="00C976FE" w:rsidRDefault="00C976FE" w:rsidP="00C976FE">
      <w:pPr>
        <w:spacing w:after="300"/>
        <w:ind w:hanging="36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مشخص کردن بازار هدف</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برای هر هدفی که مشخص می نمایید بازار هدف و یا مخاطب هدف خود را تعیین کنید. عبارتی “هر کسی که شکلات می خورد” و یا “کلیه جوانان” یا “همه مسافران هواپیما” بسیار وسیع هستند. مگر اینکه شما شرکت بزرگی مثل تویوتا یا سونی باشید که بتوانید به همه دسترسی پیدا کنید. در غیر اینصورت بودجه شما امکان دسترسی به همه این گروه های هدف را نمی دهند. بنابراین مخاطبان خود را فیلتر کنید تا به بخش های کوچکتر و هدفمندتری متناسب با تجارت خود برسید و بتوانبد در کسب و کار اینترنتی خود از آن استفاده نمایید.</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imes New Roman" w:eastAsia="Times New Roman" w:hAnsi="Times New Roman" w:cs="Times New Roman" w:hint="cs"/>
          <w:color w:val="000000"/>
          <w:sz w:val="28"/>
          <w:szCs w:val="28"/>
          <w:rtl/>
        </w:rPr>
        <w:t> </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hint="cs"/>
          <w:color w:val="000000"/>
          <w:sz w:val="28"/>
          <w:szCs w:val="28"/>
          <w:rtl/>
        </w:rPr>
        <w:t>درک تقسیم بندی بازار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Pr>
        <w:t>Market Segmentation</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تقسیم بندی بازار ، تقسیم بازار هدف به بخش های کوچکتری از خریداران هدف که ویژگی های مشترکی دارند می باشد. این تقسیم بندی دارای شکل های مختلفی می باشد. شما باید شکلی را که برای تجارت شما مناسب است انتخاب نمایید. شما می توانید سایت هایی را که مخاطب شما به آنها مراجعه می نمایند را مشخص نمایید. بدین ترتیب می توانید متوجه شوید که مخاطب شما چه کسانی بوده و چه سلیقه ایی دارند. بعنوان نمونه سایت هایی که در مورد موسیقی سنتی هستند ممکن است برای جوانان محل مناسبی نباشند.</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تقسیم بندی بازار هدف می تواند بر اساس سن ، جنسیت، منطقه جغرافیایی،تحصیلات،شغل و تخصص و</w:t>
      </w:r>
      <w:r w:rsidRPr="00C976FE">
        <w:rPr>
          <w:rFonts w:ascii="Times New Roman" w:eastAsia="Times New Roman" w:hAnsi="Times New Roman" w:cs="Times New Roman" w:hint="cs"/>
          <w:color w:val="000000"/>
          <w:sz w:val="28"/>
          <w:szCs w:val="28"/>
          <w:rtl/>
        </w:rPr>
        <w:t>…</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انجام</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شود</w:t>
      </w:r>
      <w:r w:rsidRPr="00C976FE">
        <w:rPr>
          <w:rFonts w:ascii="Tahoma" w:eastAsia="Times New Roman" w:hAnsi="Tahoma" w:cs="B Nazanin"/>
          <w:color w:val="000000"/>
          <w:sz w:val="28"/>
          <w:szCs w:val="28"/>
          <w:rtl/>
        </w:rPr>
        <w:t>.</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imes New Roman" w:eastAsia="Times New Roman" w:hAnsi="Times New Roman" w:cs="Times New Roman" w:hint="cs"/>
          <w:color w:val="000000"/>
          <w:sz w:val="28"/>
          <w:szCs w:val="28"/>
          <w:rtl/>
        </w:rPr>
        <w:lastRenderedPageBreak/>
        <w:t> </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تهیه برنامه بازاریابی الکترونیک</w:t>
      </w:r>
    </w:p>
    <w:p w:rsidR="00C976FE" w:rsidRPr="00C976FE" w:rsidRDefault="00C976FE" w:rsidP="00C976FE">
      <w:pPr>
        <w:spacing w:after="300"/>
        <w:jc w:val="both"/>
        <w:rPr>
          <w:rFonts w:ascii="Times New Roman" w:eastAsia="Times New Roman" w:hAnsi="Times New Roman" w:cs="B Nazanin"/>
          <w:sz w:val="28"/>
          <w:szCs w:val="28"/>
          <w:rtl/>
        </w:rPr>
      </w:pPr>
      <w:r w:rsidRPr="00C976FE">
        <w:rPr>
          <w:rFonts w:ascii="Tahoma" w:eastAsia="Times New Roman" w:hAnsi="Tahoma" w:cs="B Nazanin"/>
          <w:sz w:val="28"/>
          <w:szCs w:val="28"/>
          <w:rtl/>
        </w:rPr>
        <w:t>تجارت شما ممکن است قبلا شکل گرفته و بصورت غیراینترنتی با موفقیت در حال فعالیت باشد. برای تهیه برنامه بازاریابی الکترونیک و راه اندازی کسب و کار اینترنتی و</w:t>
      </w:r>
      <w:hyperlink r:id="rId5" w:tgtFrame="_blank" w:history="1">
        <w:r w:rsidRPr="00C976FE">
          <w:rPr>
            <w:rFonts w:ascii="Times New Roman" w:eastAsia="Times New Roman" w:hAnsi="Times New Roman" w:cs="Times New Roman" w:hint="cs"/>
            <w:sz w:val="28"/>
            <w:szCs w:val="28"/>
            <w:rtl/>
          </w:rPr>
          <w:t> </w:t>
        </w:r>
        <w:r w:rsidRPr="00C976FE">
          <w:rPr>
            <w:rFonts w:ascii="Tahoma" w:eastAsia="Times New Roman" w:hAnsi="Tahoma" w:cs="B Nazanin"/>
            <w:sz w:val="28"/>
            <w:szCs w:val="28"/>
            <w:rtl/>
          </w:rPr>
          <w:t>کسب محبوبیت نزد گوگل</w:t>
        </w:r>
      </w:hyperlink>
      <w:r w:rsidRPr="00C976FE">
        <w:rPr>
          <w:rFonts w:ascii="Times New Roman" w:eastAsia="Times New Roman" w:hAnsi="Times New Roman" w:cs="Times New Roman" w:hint="cs"/>
          <w:sz w:val="28"/>
          <w:szCs w:val="28"/>
          <w:rtl/>
        </w:rPr>
        <w:t> </w:t>
      </w:r>
      <w:r w:rsidRPr="00C976FE">
        <w:rPr>
          <w:rFonts w:ascii="Tahoma" w:eastAsia="Times New Roman" w:hAnsi="Tahoma" w:cs="B Nazanin" w:hint="cs"/>
          <w:sz w:val="28"/>
          <w:szCs w:val="28"/>
          <w:rtl/>
        </w:rPr>
        <w:t>باید</w:t>
      </w:r>
      <w:r w:rsidRPr="00C976FE">
        <w:rPr>
          <w:rFonts w:ascii="Tahoma" w:eastAsia="Times New Roman" w:hAnsi="Tahoma" w:cs="B Nazanin"/>
          <w:sz w:val="28"/>
          <w:szCs w:val="28"/>
          <w:rtl/>
        </w:rPr>
        <w:t xml:space="preserve"> </w:t>
      </w:r>
      <w:r w:rsidRPr="00C976FE">
        <w:rPr>
          <w:rFonts w:ascii="Tahoma" w:eastAsia="Times New Roman" w:hAnsi="Tahoma" w:cs="B Nazanin" w:hint="cs"/>
          <w:sz w:val="28"/>
          <w:szCs w:val="28"/>
          <w:rtl/>
        </w:rPr>
        <w:t>موارد</w:t>
      </w:r>
      <w:r w:rsidRPr="00C976FE">
        <w:rPr>
          <w:rFonts w:ascii="Tahoma" w:eastAsia="Times New Roman" w:hAnsi="Tahoma" w:cs="B Nazanin"/>
          <w:sz w:val="28"/>
          <w:szCs w:val="28"/>
          <w:rtl/>
        </w:rPr>
        <w:t xml:space="preserve"> </w:t>
      </w:r>
      <w:r w:rsidRPr="00C976FE">
        <w:rPr>
          <w:rFonts w:ascii="Tahoma" w:eastAsia="Times New Roman" w:hAnsi="Tahoma" w:cs="B Nazanin" w:hint="cs"/>
          <w:sz w:val="28"/>
          <w:szCs w:val="28"/>
          <w:rtl/>
        </w:rPr>
        <w:t>زیر</w:t>
      </w:r>
      <w:r w:rsidRPr="00C976FE">
        <w:rPr>
          <w:rFonts w:ascii="Tahoma" w:eastAsia="Times New Roman" w:hAnsi="Tahoma" w:cs="B Nazanin"/>
          <w:sz w:val="28"/>
          <w:szCs w:val="28"/>
          <w:rtl/>
        </w:rPr>
        <w:t xml:space="preserve"> </w:t>
      </w:r>
      <w:r w:rsidRPr="00C976FE">
        <w:rPr>
          <w:rFonts w:ascii="Tahoma" w:eastAsia="Times New Roman" w:hAnsi="Tahoma" w:cs="B Nazanin" w:hint="cs"/>
          <w:sz w:val="28"/>
          <w:szCs w:val="28"/>
          <w:rtl/>
        </w:rPr>
        <w:t>را</w:t>
      </w:r>
      <w:r w:rsidRPr="00C976FE">
        <w:rPr>
          <w:rFonts w:ascii="Tahoma" w:eastAsia="Times New Roman" w:hAnsi="Tahoma" w:cs="B Nazanin"/>
          <w:sz w:val="28"/>
          <w:szCs w:val="28"/>
          <w:rtl/>
        </w:rPr>
        <w:t xml:space="preserve"> </w:t>
      </w:r>
      <w:r w:rsidRPr="00C976FE">
        <w:rPr>
          <w:rFonts w:ascii="Tahoma" w:eastAsia="Times New Roman" w:hAnsi="Tahoma" w:cs="B Nazanin" w:hint="cs"/>
          <w:sz w:val="28"/>
          <w:szCs w:val="28"/>
          <w:rtl/>
        </w:rPr>
        <w:t>مشخص</w:t>
      </w:r>
      <w:r w:rsidRPr="00C976FE">
        <w:rPr>
          <w:rFonts w:ascii="Tahoma" w:eastAsia="Times New Roman" w:hAnsi="Tahoma" w:cs="B Nazanin"/>
          <w:sz w:val="28"/>
          <w:szCs w:val="28"/>
          <w:rtl/>
        </w:rPr>
        <w:t xml:space="preserve"> </w:t>
      </w:r>
      <w:r w:rsidRPr="00C976FE">
        <w:rPr>
          <w:rFonts w:ascii="Tahoma" w:eastAsia="Times New Roman" w:hAnsi="Tahoma" w:cs="B Nazanin" w:hint="cs"/>
          <w:sz w:val="28"/>
          <w:szCs w:val="28"/>
          <w:rtl/>
        </w:rPr>
        <w:t>نمایید</w:t>
      </w:r>
      <w:r w:rsidRPr="00C976FE">
        <w:rPr>
          <w:rFonts w:ascii="Tahoma" w:eastAsia="Times New Roman" w:hAnsi="Tahoma" w:cs="B Nazanin"/>
          <w:sz w:val="28"/>
          <w:szCs w:val="28"/>
          <w:rtl/>
        </w:rPr>
        <w:t>.</w:t>
      </w:r>
    </w:p>
    <w:p w:rsidR="00C976FE" w:rsidRPr="00C976FE" w:rsidRDefault="00C976FE" w:rsidP="00C976FE">
      <w:pPr>
        <w:spacing w:after="300"/>
        <w:jc w:val="both"/>
        <w:rPr>
          <w:rFonts w:ascii="Times New Roman" w:eastAsia="Times New Roman" w:hAnsi="Times New Roman" w:cs="B Nazanin"/>
          <w:color w:val="000000"/>
          <w:sz w:val="28"/>
          <w:szCs w:val="28"/>
          <w:rtl/>
        </w:rPr>
      </w:pPr>
      <w:r w:rsidRPr="00C976FE">
        <w:rPr>
          <w:rFonts w:ascii="Tahoma" w:eastAsia="Times New Roman" w:hAnsi="Tahoma" w:cs="B Nazanin"/>
          <w:color w:val="000000"/>
          <w:sz w:val="28"/>
          <w:szCs w:val="28"/>
          <w:rtl/>
        </w:rPr>
        <w:t>۱-</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شعار بازاریابی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Pr>
        <w:t>Marketing Tag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 :</w:t>
      </w:r>
      <w:bookmarkStart w:id="0" w:name="_GoBack"/>
      <w:bookmarkEnd w:id="0"/>
    </w:p>
    <w:p w:rsidR="00C976FE" w:rsidRPr="00C976FE" w:rsidRDefault="00C976FE" w:rsidP="00C976FE">
      <w:pPr>
        <w:spacing w:after="30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 xml:space="preserve">شعار بازاریابی یا پیام بازاریابی از ۴ تا ۶ کلمه تشکیل می شود که به خوبی می تواند تجارت شما را توصیف نماید و مشتری با دیدن آن در می یابد که شما چه کسی هستید. این شعار را در تمامی تبلیغات و هدایای تبلیغاتی خود قرار دهید. کارت های ویزیت، سایر تبلیغات،بروشور و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همه</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مواردی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هستند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که</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شما</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باید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در</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آن</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از</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پیام</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بازاریابی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خود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استفاده</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کنید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شعار</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بازاریابی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درست</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همانند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لوگو</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نشان</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تجاری</w:t>
      </w:r>
      <w:r w:rsidRPr="00C976FE">
        <w:rPr>
          <w:rFonts w:ascii="Tahoma" w:eastAsia="Times New Roman" w:hAnsi="Tahoma" w:cs="B Nazanin"/>
          <w:color w:val="000000"/>
          <w:sz w:val="28"/>
          <w:szCs w:val="28"/>
          <w:rtl/>
        </w:rPr>
        <w:t>)</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سایت</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می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باشد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که</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تصویری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از</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سایت</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در</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ذهن</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مشت</w:t>
      </w:r>
      <w:r w:rsidRPr="00C976FE">
        <w:rPr>
          <w:rFonts w:ascii="Tahoma" w:eastAsia="Times New Roman" w:hAnsi="Tahoma" w:cs="B Nazanin"/>
          <w:color w:val="000000"/>
          <w:sz w:val="28"/>
          <w:szCs w:val="28"/>
          <w:rtl/>
        </w:rPr>
        <w:t>ری ایجاد می نماید. شعار بازاریابی بایستی در سایت شما نیز وجود داشته تا کاربران آنرا مشاهده نمایند. بسیاری از شرکت ها برای آ گاه سازی بیشتر نام تجاری خود از این شعار در بالای سایت خود استفاده می نمایند.</w:t>
      </w:r>
    </w:p>
    <w:p w:rsidR="00C976FE" w:rsidRPr="00C976FE" w:rsidRDefault="00C976FE" w:rsidP="00C976FE">
      <w:pPr>
        <w:spacing w:after="30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tl/>
        </w:rPr>
        <w:t>۲-</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ارزش قیاس (</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Pr>
        <w:t>Value Proposition</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w:t>
      </w:r>
    </w:p>
    <w:p w:rsidR="00C976FE" w:rsidRPr="00C976FE" w:rsidRDefault="00C976FE" w:rsidP="00C976FE">
      <w:pPr>
        <w:spacing w:after="30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ارزش قیاس عنوان می نماید که چرا مشتریان باید به جای خرید از رقبا، از شما خرید نمایند.</w:t>
      </w:r>
    </w:p>
    <w:p w:rsidR="00C976FE" w:rsidRPr="00C976FE" w:rsidRDefault="00C976FE" w:rsidP="00C976FE">
      <w:pPr>
        <w:spacing w:after="300"/>
        <w:jc w:val="both"/>
        <w:rPr>
          <w:rFonts w:ascii="IRANSans" w:eastAsia="Times New Roman" w:hAnsi="IRANSans" w:cs="B Nazanin"/>
          <w:color w:val="000000"/>
          <w:sz w:val="28"/>
          <w:szCs w:val="28"/>
          <w:rtl/>
        </w:rPr>
      </w:pP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color w:val="000000"/>
          <w:sz w:val="28"/>
          <w:szCs w:val="28"/>
          <w:rtl/>
        </w:rPr>
        <w:t>۳-</w:t>
      </w:r>
      <w:r w:rsidRPr="00C976FE">
        <w:rPr>
          <w:rFonts w:ascii="Times New Roman" w:eastAsia="Times New Roman" w:hAnsi="Times New Roman" w:cs="Times New Roman" w:hint="cs"/>
          <w:color w:val="000000"/>
          <w:sz w:val="28"/>
          <w:szCs w:val="28"/>
          <w:rtl/>
        </w:rPr>
        <w:t>    </w:t>
      </w:r>
      <w:r w:rsidRPr="00C976FE">
        <w:rPr>
          <w:rFonts w:ascii="Tahoma" w:eastAsia="Times New Roman" w:hAnsi="Tahoma" w:cs="B Nazanin" w:hint="cs"/>
          <w:color w:val="000000"/>
          <w:sz w:val="28"/>
          <w:szCs w:val="28"/>
          <w:rtl/>
        </w:rPr>
        <w:t>رقبا</w:t>
      </w:r>
    </w:p>
    <w:p w:rsidR="00C976FE" w:rsidRPr="00C976FE" w:rsidRDefault="00C976FE" w:rsidP="00C976FE">
      <w:pPr>
        <w:spacing w:after="300"/>
        <w:jc w:val="both"/>
        <w:rPr>
          <w:rFonts w:ascii="IRANSans" w:eastAsia="Times New Roman" w:hAnsi="IRANSans" w:cs="B Nazanin"/>
          <w:color w:val="000000"/>
          <w:sz w:val="28"/>
          <w:szCs w:val="28"/>
          <w:rtl/>
        </w:rPr>
      </w:pPr>
      <w:r w:rsidRPr="00C976FE">
        <w:rPr>
          <w:rFonts w:ascii="Tahoma" w:eastAsia="Times New Roman" w:hAnsi="Tahoma" w:cs="B Nazanin"/>
          <w:color w:val="000000"/>
          <w:sz w:val="28"/>
          <w:szCs w:val="28"/>
          <w:rtl/>
        </w:rPr>
        <w:t xml:space="preserve">نام و آدرس وب سایت حداقل ۶ رقیب را ثبت نمایید. پس از اینکه شما در اینترنت شروع به فعالیت نمایید تعداد رقبای شما به سرعت افزایش خواهند یافت. اگر شما تا به حال فقط در یک محل فروش داشته اید و اکنون با استفاده از اینترنت قصد گسترش محدوده فروش خود را دارید، رقبای شما نیز افزایش یافته و بیشتر خواهند شد. شما در موتورهای جستجو و </w:t>
      </w:r>
      <w:r w:rsidRPr="00C976FE">
        <w:rPr>
          <w:rFonts w:ascii="Times New Roman" w:eastAsia="Times New Roman" w:hAnsi="Times New Roman" w:cs="Times New Roman" w:hint="cs"/>
          <w:color w:val="000000"/>
          <w:sz w:val="28"/>
          <w:szCs w:val="28"/>
          <w:rtl/>
        </w:rPr>
        <w:t>…</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می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توانید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رقبای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جدید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خود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را</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مشاهده</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نمایید</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بنابراین</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بهتر</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است</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برای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مواجه</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شدن</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با</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این</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رقبا</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از</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قبل</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آمادگی</w:t>
      </w:r>
      <w:r w:rsidRPr="00C976FE">
        <w:rPr>
          <w:rFonts w:ascii="Tahoma" w:eastAsia="Times New Roman" w:hAnsi="Tahoma" w:cs="B Nazanin"/>
          <w:color w:val="000000"/>
          <w:sz w:val="28"/>
          <w:szCs w:val="28"/>
          <w:rtl/>
        </w:rPr>
        <w:t xml:space="preserve"> </w:t>
      </w:r>
      <w:r w:rsidRPr="00C976FE">
        <w:rPr>
          <w:rFonts w:ascii="Tahoma" w:eastAsia="Times New Roman" w:hAnsi="Tahoma" w:cs="B Nazanin" w:hint="cs"/>
          <w:color w:val="000000"/>
          <w:sz w:val="28"/>
          <w:szCs w:val="28"/>
          <w:rtl/>
        </w:rPr>
        <w:t>لا</w:t>
      </w:r>
      <w:r w:rsidRPr="00C976FE">
        <w:rPr>
          <w:rFonts w:ascii="Tahoma" w:eastAsia="Times New Roman" w:hAnsi="Tahoma" w:cs="B Nazanin"/>
          <w:color w:val="000000"/>
          <w:sz w:val="28"/>
          <w:szCs w:val="28"/>
          <w:rtl/>
        </w:rPr>
        <w:t>زم را داشته باشید تا اینکه به یکباره شگفت زده شوید.</w:t>
      </w:r>
    </w:p>
    <w:p w:rsidR="000228B8" w:rsidRPr="00C976FE" w:rsidRDefault="00C976FE" w:rsidP="00C976FE">
      <w:pPr>
        <w:spacing w:after="300"/>
        <w:jc w:val="both"/>
        <w:rPr>
          <w:rFonts w:ascii="IRANSans" w:eastAsia="Times New Roman" w:hAnsi="IRANSans" w:cs="B Nazanin"/>
          <w:color w:val="000000"/>
          <w:sz w:val="28"/>
          <w:szCs w:val="28"/>
        </w:rPr>
      </w:pPr>
      <w:r w:rsidRPr="00C976FE">
        <w:rPr>
          <w:rFonts w:ascii="Tahoma" w:eastAsia="Times New Roman" w:hAnsi="Tahoma" w:cs="B Nazanin"/>
          <w:color w:val="000000"/>
          <w:sz w:val="28"/>
          <w:szCs w:val="28"/>
          <w:rtl/>
        </w:rPr>
        <w:t>منبع: مقالات مدیر گوگل</w:t>
      </w:r>
      <w:r w:rsidRPr="00C976FE">
        <w:rPr>
          <w:rFonts w:ascii="IRANSans" w:eastAsia="Times New Roman" w:hAnsi="IRANSans" w:cs="B Nazanin" w:hint="cs"/>
          <w:color w:val="000000"/>
          <w:sz w:val="28"/>
          <w:szCs w:val="28"/>
          <w:rtl/>
        </w:rPr>
        <w:t xml:space="preserve">  </w:t>
      </w:r>
      <w:hyperlink r:id="rId6" w:history="1">
        <w:r w:rsidRPr="00C976FE">
          <w:rPr>
            <w:rStyle w:val="Hyperlink"/>
            <w:rFonts w:ascii="IRANSans" w:eastAsia="Times New Roman" w:hAnsi="IRANSans" w:cs="B Nazanin"/>
            <w:sz w:val="28"/>
            <w:szCs w:val="28"/>
          </w:rPr>
          <w:t>www.modiregoogle.com</w:t>
        </w:r>
      </w:hyperlink>
      <w:r w:rsidRPr="00C976FE">
        <w:rPr>
          <w:rFonts w:ascii="IRANSans" w:eastAsia="Times New Roman" w:hAnsi="IRANSans" w:cs="B Nazanin"/>
          <w:color w:val="000000"/>
          <w:sz w:val="28"/>
          <w:szCs w:val="28"/>
        </w:rPr>
        <w:t xml:space="preserve"> </w:t>
      </w:r>
    </w:p>
    <w:sectPr w:rsidR="000228B8" w:rsidRPr="00C976FE"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RANSans">
    <w:altName w:val="Times New Roman"/>
    <w:panose1 w:val="00000000000000000000"/>
    <w:charset w:val="00"/>
    <w:family w:val="roman"/>
    <w:notTrueType/>
    <w:pitch w:val="default"/>
  </w:font>
  <w:font w:name="B Nazanin">
    <w:altName w:val="Courier New"/>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6FE"/>
    <w:rsid w:val="000228B8"/>
    <w:rsid w:val="00861641"/>
    <w:rsid w:val="00C976FE"/>
    <w:rsid w:val="00FC3A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1">
    <w:name w:val="heading 1"/>
    <w:basedOn w:val="Normal"/>
    <w:link w:val="Heading1Char"/>
    <w:uiPriority w:val="9"/>
    <w:qFormat/>
    <w:rsid w:val="00C976FE"/>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76F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C976FE"/>
    <w:rPr>
      <w:color w:val="0000FF"/>
      <w:u w:val="single"/>
    </w:rPr>
  </w:style>
  <w:style w:type="paragraph" w:styleId="ListParagraph">
    <w:name w:val="List Paragraph"/>
    <w:basedOn w:val="Normal"/>
    <w:uiPriority w:val="34"/>
    <w:qFormat/>
    <w:rsid w:val="00C976F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976FE"/>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1">
    <w:name w:val="heading 1"/>
    <w:basedOn w:val="Normal"/>
    <w:link w:val="Heading1Char"/>
    <w:uiPriority w:val="9"/>
    <w:qFormat/>
    <w:rsid w:val="00C976FE"/>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76F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C976FE"/>
    <w:rPr>
      <w:color w:val="0000FF"/>
      <w:u w:val="single"/>
    </w:rPr>
  </w:style>
  <w:style w:type="paragraph" w:styleId="ListParagraph">
    <w:name w:val="List Paragraph"/>
    <w:basedOn w:val="Normal"/>
    <w:uiPriority w:val="34"/>
    <w:qFormat/>
    <w:rsid w:val="00C976F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976F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703136">
      <w:bodyDiv w:val="1"/>
      <w:marLeft w:val="0"/>
      <w:marRight w:val="0"/>
      <w:marTop w:val="0"/>
      <w:marBottom w:val="0"/>
      <w:divBdr>
        <w:top w:val="none" w:sz="0" w:space="0" w:color="auto"/>
        <w:left w:val="none" w:sz="0" w:space="0" w:color="auto"/>
        <w:bottom w:val="none" w:sz="0" w:space="0" w:color="auto"/>
        <w:right w:val="none" w:sz="0" w:space="0" w:color="auto"/>
      </w:divBdr>
      <w:divsChild>
        <w:div w:id="1794976667">
          <w:marLeft w:val="0"/>
          <w:marRight w:val="0"/>
          <w:marTop w:val="0"/>
          <w:marBottom w:val="240"/>
          <w:divBdr>
            <w:top w:val="none" w:sz="0" w:space="0" w:color="auto"/>
            <w:left w:val="none" w:sz="0" w:space="0" w:color="auto"/>
            <w:bottom w:val="single" w:sz="6" w:space="5" w:color="EAEAEA"/>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odiregoogle.com" TargetMode="External"/><Relationship Id="rId5" Type="http://schemas.openxmlformats.org/officeDocument/2006/relationships/hyperlink" Target="https://modiregoogle.com/%d9%85%d8%b9%d8%b1%d9%81%db%8c-8-%d9%88%db%8c%da%98%da%af%db%8c-%d8%b3%d8%a7%db%8c%d8%aa-%d9%87%d8%a7%db%8c%db%8c-%da%a9%d9%87-%da%af%d9%88%da%af%d9%84-%d8%af%d9%88%d8%b3%d8%aa-%d8%af%d8%a7%d8%b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1</cp:revision>
  <dcterms:created xsi:type="dcterms:W3CDTF">2019-04-09T11:33:00Z</dcterms:created>
  <dcterms:modified xsi:type="dcterms:W3CDTF">2019-04-09T11:39:00Z</dcterms:modified>
</cp:coreProperties>
</file>